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sz w:val="30"/>
          <w:szCs w:val="30"/>
        </w:rPr>
      </w:pPr>
      <w:bookmarkStart w:id="0" w:name="_GoBack"/>
      <w:bookmarkEnd w:id="0"/>
      <w:r>
        <w:rPr>
          <w:rFonts w:hint="eastAsia" w:ascii="黑体" w:hAnsi="黑体" w:eastAsia="黑体" w:cs="黑体"/>
          <w:sz w:val="30"/>
          <w:szCs w:val="30"/>
        </w:rPr>
        <w:t>3荷花</w:t>
      </w:r>
    </w:p>
    <w:p>
      <w:pPr>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［教学目标］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1.会认4个生字，会写11个生字，读准多音字“挨”，读好儿化词和轻声词。</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2.有感情地朗读课文，背诵第2</w:t>
      </w:r>
      <w:r>
        <w:rPr>
          <w:rFonts w:hint="eastAsia" w:ascii="宋体" w:hAnsi="宋体" w:eastAsia="宋体" w:cs="宋体"/>
          <w:sz w:val="24"/>
          <w:szCs w:val="24"/>
          <w:lang w:val="en-US" w:eastAsia="zh-CN"/>
        </w:rPr>
        <w:t>-</w:t>
      </w:r>
      <w:r>
        <w:rPr>
          <w:rFonts w:hint="eastAsia" w:ascii="宋体" w:hAnsi="宋体" w:eastAsia="宋体" w:cs="宋体"/>
          <w:sz w:val="24"/>
          <w:szCs w:val="24"/>
        </w:rPr>
        <w:t>4自然段。</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3.通过学习边阅读边想象画面的读书方法，感受荷花的美丽。【语文要素】</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4.能仿照文中描写荷花不同样子的句子，写一种自己喜欢的植物。</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［教学重难点］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1.边读边想象画面，感受荷花的美丽。</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2.积累文中优美的词句，并仿照着写一种自己喜欢的植物。</w:t>
      </w:r>
    </w:p>
    <w:p>
      <w:pPr>
        <w:rPr>
          <w:rFonts w:hint="eastAsia" w:ascii="黑体" w:hAnsi="黑体" w:eastAsia="黑体" w:cs="黑体"/>
          <w:sz w:val="28"/>
          <w:szCs w:val="28"/>
        </w:rPr>
      </w:pPr>
      <w:r>
        <w:rPr>
          <w:rFonts w:hint="eastAsia" w:ascii="黑体" w:hAnsi="黑体" w:eastAsia="黑体" w:cs="黑体"/>
          <w:sz w:val="28"/>
          <w:szCs w:val="28"/>
        </w:rPr>
        <w:t>［教学课时］</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2课时</w:t>
      </w:r>
    </w:p>
    <w:p>
      <w:pPr>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sz w:val="30"/>
          <w:szCs w:val="30"/>
        </w:rPr>
      </w:pPr>
      <w:r>
        <w:rPr>
          <w:rFonts w:hint="eastAsia" w:ascii="黑体" w:hAnsi="黑体" w:eastAsia="黑体" w:cs="黑体"/>
          <w:sz w:val="30"/>
          <w:szCs w:val="30"/>
        </w:rPr>
        <w:t>第1课时</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◆课时目标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1.会认4个生字，会写11个生字，读准多音字“挨”，读好儿化词和轻声词。（重点）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2.能有感情地朗读课文，初步了解课文的主要内容。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3.学习第1自然段，边读课文边想象画面，体会优美生动的语句。 （难点）</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一、情境导入，揭示课题</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w:t>
      </w:r>
      <w:r>
        <w:rPr>
          <w:rFonts w:hint="eastAsia" w:ascii="宋体" w:hAnsi="宋体" w:eastAsia="宋体" w:cs="宋体"/>
          <w:sz w:val="24"/>
          <w:szCs w:val="24"/>
        </w:rPr>
        <w:t>请同学们边看边想，你看到了什么？（</w:t>
      </w:r>
      <w:r>
        <w:rPr>
          <w:rFonts w:hint="eastAsia" w:ascii="楷体" w:hAnsi="楷体" w:eastAsia="楷体" w:cs="楷体"/>
          <w:sz w:val="24"/>
          <w:szCs w:val="24"/>
        </w:rPr>
        <w:t>课件呈现多幅荷花图片，播放背景音乐。教师相机板书课题：荷花</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2.荷花出淤泥而不染，自古就有很多文人墨客都赞美它，今天，让我们跟随叶圣陶先生一起去荷塘，去看看他笔下的那一池白荷花吧。（齐读课题）</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二、初读课文，扫清字词障碍</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1．学生自读课文。要求：</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（1）读准字音，看清字形。（2）标注自然段序号，把句子读通顺。（3）画出不理解的词句。</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2.检查预习。</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（1）指名分自然段朗读课文，师生评议，纠正读得不准确的字音。（指导学习多音字“挨”——[</w:t>
      </w:r>
      <w:r>
        <w:rPr>
          <w:rFonts w:hint="eastAsia" w:ascii="GB Pinyinok-D" w:hAnsi="GB Pinyinok-D" w:eastAsia="GB Pinyinok-D" w:cs="GB Pinyinok-D"/>
          <w:sz w:val="24"/>
          <w:szCs w:val="24"/>
        </w:rPr>
        <w:t>āi</w:t>
      </w:r>
      <w:r>
        <w:rPr>
          <w:rFonts w:hint="eastAsia" w:ascii="宋体" w:hAnsi="宋体" w:eastAsia="宋体" w:cs="宋体"/>
          <w:sz w:val="24"/>
          <w:szCs w:val="24"/>
        </w:rPr>
        <w:t>]\[</w:t>
      </w:r>
      <w:r>
        <w:rPr>
          <w:rFonts w:hint="eastAsia" w:ascii="GB Pinyinok-D" w:hAnsi="GB Pinyinok-D" w:eastAsia="GB Pinyinok-D" w:cs="GB Pinyinok-D"/>
          <w:sz w:val="24"/>
          <w:szCs w:val="24"/>
        </w:rPr>
        <w:t>ái</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（2）汇报对词语的理解，教师评议，相机正误、补充并小结。</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①翩翩起舞</w:t>
      </w:r>
      <w:r>
        <w:rPr>
          <w:rFonts w:hint="eastAsia" w:ascii="楷体" w:hAnsi="楷体" w:eastAsia="楷体" w:cs="楷体"/>
          <w:sz w:val="24"/>
          <w:szCs w:val="24"/>
          <w:lang w:val="en-US" w:eastAsia="zh-CN"/>
        </w:rPr>
        <w:t xml:space="preserve">  </w:t>
      </w:r>
      <w:r>
        <w:rPr>
          <w:rFonts w:hint="eastAsia" w:ascii="楷体" w:hAnsi="楷体" w:eastAsia="楷体" w:cs="楷体"/>
          <w:sz w:val="24"/>
          <w:szCs w:val="24"/>
        </w:rPr>
        <w:t>②挨挨挤挤</w:t>
      </w:r>
      <w:r>
        <w:rPr>
          <w:rFonts w:hint="eastAsia" w:ascii="楷体" w:hAnsi="楷体" w:eastAsia="楷体" w:cs="楷体"/>
          <w:sz w:val="24"/>
          <w:szCs w:val="24"/>
          <w:lang w:val="en-US" w:eastAsia="zh-CN"/>
        </w:rPr>
        <w:t xml:space="preserve">  </w:t>
      </w:r>
      <w:r>
        <w:rPr>
          <w:rFonts w:hint="eastAsia" w:ascii="楷体" w:hAnsi="楷体" w:eastAsia="楷体" w:cs="楷体"/>
          <w:sz w:val="24"/>
          <w:szCs w:val="24"/>
        </w:rPr>
        <w:t>③清香</w:t>
      </w:r>
      <w:r>
        <w:rPr>
          <w:rFonts w:hint="eastAsia" w:ascii="楷体" w:hAnsi="楷体" w:eastAsia="楷体" w:cs="楷体"/>
          <w:sz w:val="24"/>
          <w:szCs w:val="24"/>
          <w:lang w:val="en-US" w:eastAsia="zh-CN"/>
        </w:rPr>
        <w:t xml:space="preserve">  </w:t>
      </w:r>
      <w:r>
        <w:rPr>
          <w:rFonts w:hint="eastAsia" w:ascii="楷体" w:hAnsi="楷体" w:eastAsia="楷体" w:cs="楷体"/>
          <w:sz w:val="24"/>
          <w:szCs w:val="24"/>
        </w:rPr>
        <w:t>④饱胀</w:t>
      </w:r>
      <w:r>
        <w:rPr>
          <w:rFonts w:hint="eastAsia" w:ascii="楷体" w:hAnsi="楷体" w:eastAsia="楷体" w:cs="楷体"/>
          <w:sz w:val="24"/>
          <w:szCs w:val="24"/>
          <w:lang w:val="en-US" w:eastAsia="zh-CN"/>
        </w:rPr>
        <w:t xml:space="preserve">  </w:t>
      </w:r>
      <w:r>
        <w:rPr>
          <w:rFonts w:hint="eastAsia" w:ascii="楷体" w:hAnsi="楷体" w:eastAsia="楷体" w:cs="楷体"/>
          <w:sz w:val="24"/>
          <w:szCs w:val="24"/>
        </w:rPr>
        <w:t>⑤破裂</w:t>
      </w:r>
      <w:r>
        <w:rPr>
          <w:rFonts w:hint="eastAsia" w:ascii="楷体" w:hAnsi="楷体" w:eastAsia="楷体" w:cs="楷体"/>
          <w:sz w:val="24"/>
          <w:szCs w:val="24"/>
          <w:lang w:val="en-US" w:eastAsia="zh-CN"/>
        </w:rPr>
        <w:t xml:space="preserve">  </w:t>
      </w:r>
      <w:r>
        <w:rPr>
          <w:rFonts w:hint="eastAsia" w:ascii="楷体" w:hAnsi="楷体" w:eastAsia="楷体" w:cs="楷体"/>
          <w:sz w:val="24"/>
          <w:szCs w:val="24"/>
        </w:rPr>
        <w:t>⑥姿势</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三、再读课文，整体感知</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1.探究交流。</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课文围绕荷花讲了哪些内容？（讲了荷花的样子、姿态，以及作者的想象和感受。）谁能用自己的话说一说课文的主要内容？（</w:t>
      </w:r>
      <w:r>
        <w:rPr>
          <w:rFonts w:hint="eastAsia" w:ascii="楷体" w:hAnsi="楷体" w:eastAsia="楷体" w:cs="楷体"/>
          <w:sz w:val="24"/>
          <w:szCs w:val="24"/>
        </w:rPr>
        <w:t>写“我”在公园的荷花池边观赏荷花并展开想象的事。</w:t>
      </w:r>
      <w:r>
        <w:rPr>
          <w:rFonts w:hint="eastAsia" w:ascii="宋体" w:hAnsi="宋体" w:eastAsia="宋体" w:cs="宋体"/>
          <w:sz w:val="24"/>
          <w:szCs w:val="24"/>
        </w:rPr>
        <w:t>）（</w:t>
      </w:r>
      <w:r>
        <w:rPr>
          <w:rFonts w:hint="eastAsia" w:ascii="楷体" w:hAnsi="楷体" w:eastAsia="楷体" w:cs="楷体"/>
          <w:sz w:val="24"/>
          <w:szCs w:val="24"/>
        </w:rPr>
        <w:t>板书：荷花的样子和姿态作者的想象和感受</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2．课件出示第1自然段。</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（1）教师范读，思考：“一进门就闻到一阵清香”这句中的“一……就……”这组关联词语说明了什么？（</w:t>
      </w:r>
      <w:r>
        <w:rPr>
          <w:rFonts w:hint="eastAsia" w:ascii="楷体" w:hAnsi="楷体" w:eastAsia="楷体" w:cs="楷体"/>
          <w:sz w:val="24"/>
          <w:szCs w:val="24"/>
        </w:rPr>
        <w:t>荷花散发出来的清香传得很远，从荷花池一直飘到公园门口。</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（2）为什么“我”一闻到清香，就赶紧往荷花池边跑去呢？（</w:t>
      </w:r>
      <w:r>
        <w:rPr>
          <w:rFonts w:hint="eastAsia" w:ascii="楷体" w:hAnsi="楷体" w:eastAsia="楷体" w:cs="楷体"/>
          <w:sz w:val="24"/>
          <w:szCs w:val="24"/>
        </w:rPr>
        <w:t>因为“我”喜欢荷花</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（3）指导有感情地朗读。读出作者闻到荷花香味后，希望看到荷花的迫切的心情以及对荷花的喜爱。（自由读、指名读）</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（4）小结：“赶紧”“跑”表现了作者赏花的急切心情，真可谓花香袭人、花香诱人啊！</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四、指导写字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1.出示生字，学生认读、组词。</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2.观察结构，识记字形。</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3.集体交流，重点点拨范写。（</w:t>
      </w:r>
      <w:r>
        <w:rPr>
          <w:rFonts w:hint="eastAsia" w:ascii="楷体" w:hAnsi="楷体" w:eastAsia="楷体" w:cs="楷体"/>
          <w:sz w:val="24"/>
          <w:szCs w:val="24"/>
        </w:rPr>
        <w:t>“蹈”“佛”</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宋体" w:hAnsi="宋体" w:eastAsia="宋体" w:cs="宋体"/>
          <w:sz w:val="24"/>
          <w:szCs w:val="24"/>
        </w:rPr>
        <w:t>4.形近字辨析：</w:t>
      </w:r>
      <w:r>
        <w:rPr>
          <w:rFonts w:hint="eastAsia" w:ascii="楷体" w:hAnsi="楷体" w:eastAsia="楷体" w:cs="楷体"/>
          <w:sz w:val="24"/>
          <w:szCs w:val="24"/>
        </w:rPr>
        <w:t>瓣、辩和辨；蓬和篷；拂和佛。</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5.书写练习，自评互评。</w:t>
      </w:r>
    </w:p>
    <w:p>
      <w:pPr>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sz w:val="30"/>
          <w:szCs w:val="30"/>
        </w:rPr>
      </w:pPr>
      <w:r>
        <w:rPr>
          <w:rFonts w:hint="eastAsia" w:ascii="黑体" w:hAnsi="黑体" w:eastAsia="黑体" w:cs="黑体"/>
          <w:sz w:val="30"/>
          <w:szCs w:val="30"/>
        </w:rPr>
        <w:t>第2课时</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◆课时目标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1.通过学习边阅读边想象画面的读书方法，感受荷花的美丽。（难点）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2.能仿照文中描写荷花不同样子的句子，写一种自己喜欢的植物。</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3.背诵第2</w:t>
      </w:r>
      <w:r>
        <w:rPr>
          <w:rFonts w:hint="eastAsia" w:ascii="宋体" w:hAnsi="宋体" w:eastAsia="宋体" w:cs="宋体"/>
          <w:sz w:val="24"/>
          <w:szCs w:val="24"/>
          <w:lang w:val="en-US" w:eastAsia="zh-CN"/>
        </w:rPr>
        <w:t>-</w:t>
      </w:r>
      <w:r>
        <w:rPr>
          <w:rFonts w:hint="eastAsia" w:ascii="宋体" w:hAnsi="宋体" w:eastAsia="宋体" w:cs="宋体"/>
          <w:sz w:val="24"/>
          <w:szCs w:val="24"/>
        </w:rPr>
        <w:t>4自然段。</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一、复习旧知，导入新知</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一阵荷花的清香，吸引作者一进公园就赶紧往荷花池边跑去，作者看到的荷花是什么样的呢？请同学们以自己喜欢的方式读第2、3自然段。将自己喜欢的句子画下来并标出你认为描写荷花最美的句子。</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二、品读美文，欣赏荷花</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1.同桌交流自己所画的句子，并说说喜欢这句话的理由。</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（1）课件出示：荷叶挨挨挤挤的，像一个个碧绿的大圆盘。（</w:t>
      </w:r>
      <w:r>
        <w:rPr>
          <w:rFonts w:hint="eastAsia" w:ascii="楷体" w:hAnsi="楷体" w:eastAsia="楷体" w:cs="楷体"/>
          <w:sz w:val="24"/>
          <w:szCs w:val="24"/>
        </w:rPr>
        <w:t>“挨挨挤挤”说明荷叶密密层层，数量很多。这句话运用比喻的修辞手法突出了荷叶又绿又大又圆的特点和荷叶旺盛的生命力。</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（2）课件出示：</w:t>
      </w:r>
      <w:r>
        <w:rPr>
          <w:rFonts w:hint="eastAsia" w:ascii="楷体" w:hAnsi="楷体" w:eastAsia="楷体" w:cs="楷体"/>
          <w:sz w:val="24"/>
          <w:szCs w:val="24"/>
        </w:rPr>
        <w:t>白荷花在这些大圆盘之间冒出来。</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思考：这句话美在哪里？（</w:t>
      </w:r>
      <w:r>
        <w:rPr>
          <w:rFonts w:hint="eastAsia" w:ascii="楷体" w:hAnsi="楷体" w:eastAsia="楷体" w:cs="楷体"/>
          <w:sz w:val="24"/>
          <w:szCs w:val="24"/>
        </w:rPr>
        <w:t>“冒”字用得好</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这句话连接了荷叶和荷花的描写，如果把“冒”字换成“长”或“钻”行不行？（</w:t>
      </w:r>
      <w:r>
        <w:rPr>
          <w:rFonts w:hint="eastAsia" w:ascii="楷体" w:hAnsi="楷体" w:eastAsia="楷体" w:cs="楷体"/>
          <w:sz w:val="24"/>
          <w:szCs w:val="24"/>
        </w:rPr>
        <w:t>不行。因为“冒”指在荷叶之中露出头来，高出其他部分，突出荷花不断向上生长的生命力，“钻”和“长”没有这种表达效果。</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（3）课件出示：</w:t>
      </w:r>
      <w:r>
        <w:rPr>
          <w:rFonts w:hint="eastAsia" w:ascii="楷体" w:hAnsi="楷体" w:eastAsia="楷体" w:cs="楷体"/>
          <w:sz w:val="24"/>
          <w:szCs w:val="24"/>
        </w:rPr>
        <w:t>有的才展开两三片花瓣儿。有的花瓣儿全展开了，露出嫩黄色的小莲蓬。有的还是花骨朵儿，看起来饱胀得马上要破裂似的。</w:t>
      </w:r>
      <w:r>
        <w:rPr>
          <w:rFonts w:hint="eastAsia" w:ascii="宋体" w:hAnsi="宋体" w:eastAsia="宋体" w:cs="宋体"/>
          <w:sz w:val="24"/>
          <w:szCs w:val="24"/>
        </w:rPr>
        <w:t>（排比句，写了荷花刚开、全开、将要开时的三种状态，写出了荷花花瓣的数量、花蕊的颜色以及花的样子，十分生动形象。）</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请你用“有的……有的……有的……”的句式写一种你喜欢的植物。</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2.还有哪些句子也让你感受到了美？</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（1）“这么多的白荷花，一朵有一朵的姿势。看看这一朵，很美；看看那一朵，也很美。”此刻，你最想用什么词来形容这些荷花呢？（</w:t>
      </w:r>
      <w:r>
        <w:rPr>
          <w:rFonts w:hint="eastAsia" w:ascii="楷体" w:hAnsi="楷体" w:eastAsia="楷体" w:cs="楷体"/>
          <w:sz w:val="24"/>
          <w:szCs w:val="24"/>
        </w:rPr>
        <w:t>千姿百态、形态万千</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（2）“如果把眼前的一池荷花看作一大幅活的画，那画家的本领可真了不起。”句中“一大幅活的画”指什么？“画家”指的是谁？表达了作者怎样的情感？</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3.教师小结：是啊，这还是一种生命的美，充满活力的美。正是因为大自然那鲜活的力量才有了这样富有生命力的画卷。</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4.有感情地朗读第2、3自然段。（</w:t>
      </w:r>
      <w:r>
        <w:rPr>
          <w:rFonts w:hint="eastAsia" w:ascii="楷体" w:hAnsi="楷体" w:eastAsia="楷体" w:cs="楷体"/>
          <w:sz w:val="24"/>
          <w:szCs w:val="24"/>
        </w:rPr>
        <w:t>读出人在画中游的感觉</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5.欣赏了荷花那优美的姿态，一池的荷花将作者深深吸引，他陶醉其中，自己也变成一朵荷花了。谁来读读作者的想象和感受？（学生自愿举手朗读）</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6.师生合作：</w:t>
      </w:r>
      <w:r>
        <w:rPr>
          <w:rFonts w:hint="eastAsia" w:ascii="楷体" w:hAnsi="楷体" w:eastAsia="楷体" w:cs="楷体"/>
          <w:sz w:val="24"/>
          <w:szCs w:val="24"/>
        </w:rPr>
        <w:t>在池塘边，驻足观望，此时，“我”也是一朵荷花了，“我”觉得……“我”仿佛看到……“我”仿佛听到……</w:t>
      </w:r>
      <w:r>
        <w:rPr>
          <w:rFonts w:hint="eastAsia" w:ascii="宋体" w:hAnsi="宋体" w:eastAsia="宋体" w:cs="宋体"/>
          <w:sz w:val="24"/>
          <w:szCs w:val="24"/>
        </w:rPr>
        <w:t>（课件出示第4自然段）</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教师总结：“我才记起我不是荷花，我是在看荷花呢。”看来作者被这美丽的荷花深深地吸引了。</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7.</w:t>
      </w:r>
      <w:r>
        <w:rPr>
          <w:rFonts w:hint="eastAsia" w:ascii="宋体" w:hAnsi="宋体" w:eastAsia="宋体" w:cs="宋体"/>
          <w:sz w:val="24"/>
          <w:szCs w:val="24"/>
        </w:rPr>
        <w:t>齐读第4、5自然段（配乐），体会荷花的美。</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三、回顾整体，小结全文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师小结：这节课，我们一起欣赏了美丽的荷花。作者通过先写看到荷花，欣赏荷花，后写想象自己成为荷花，将自己对荷花的喜爱之情融入语句中，让我们身临其境感受到了荷花的美。大家也都被这美景陶醉了，让我们再来感受一下荷花的美吧。</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2．学生有感情地朗读全文。试着背诵第2</w:t>
      </w:r>
      <w:r>
        <w:rPr>
          <w:rFonts w:hint="eastAsia" w:ascii="宋体" w:hAnsi="宋体" w:eastAsia="宋体" w:cs="宋体"/>
          <w:sz w:val="24"/>
          <w:szCs w:val="24"/>
          <w:lang w:val="en-US" w:eastAsia="zh-CN"/>
        </w:rPr>
        <w:t>-</w:t>
      </w:r>
      <w:r>
        <w:rPr>
          <w:rFonts w:hint="eastAsia" w:ascii="宋体" w:hAnsi="宋体" w:eastAsia="宋体" w:cs="宋体"/>
          <w:sz w:val="24"/>
          <w:szCs w:val="24"/>
        </w:rPr>
        <w:t>4自然段。</w:t>
      </w:r>
    </w:p>
    <w:p>
      <w:pPr>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［教学板书］</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jc w:val="center"/>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3荷花</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闻到清香</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看到荷花的样子和姿态</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想到自己仿佛就是荷花</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回到现实</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热爱大自然</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赞美大自然</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［教学反思］</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本文是一篇写景抒情的散文，语句优美，充满丰富的想象。为了让学生能好好体味课文语言的美，我运用课件展示荷花图片，图文对照，激发了学生的学习兴趣，并且通过多种多样的朗读形式激发学生读书的兴趣。这节课我觉得最成功的地方就是让学生和作者一起融入荷花的美景里，引导学生身临其境地感受荷花的美。</w:t>
      </w: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auto"/>
    <w:pitch w:val="default"/>
    <w:sig w:usb0="800002BF" w:usb1="38CF7CFA" w:usb2="00000016" w:usb3="00000000" w:csb0="00040001" w:csb1="00000000"/>
  </w:font>
  <w:font w:name="GB Pinyinok-D">
    <w:panose1 w:val="02010601030101010101"/>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pPr>
    <w:r>
      <w:rPr>
        <w:sz w:val="18"/>
      </w:rPr>
      <w:pict>
        <v:shape id="PowerPlusWaterMarkObject39596" o:spid="_x0000_s2049" o:spt="136" type="#_x0000_t136" style="position:absolute;left:0pt;height:158.8pt;width:415.3pt;mso-position-horizontal:center;mso-position-horizontal-relative:margin;mso-position-vertical:center;mso-position-vertical-relative:margin;z-index:-251658240;mso-width-relative:page;mso-height-relative:page;" fillcolor="#FF0000" filled="t" stroked="f" coordsize="21600,21600" adj="10800">
          <v:path/>
          <v:fill on="t" opacity="6553f" focussize="0,0"/>
          <v:stroke on="f"/>
          <v:imagedata o:title=""/>
          <o:lock v:ext="edit" aspectratio="t"/>
          <v:textpath on="t" fitshape="t" fitpath="t" trim="t" xscale="f" string="学练优" style="font-family:方正魏碑简体;font-size:36pt;v-same-letter-heights:f;v-text-align:center;"/>
        </v:shape>
      </w:pict>
    </w:r>
    <w:r>
      <w:rPr>
        <w:rFonts w:hint="default"/>
        <w:sz w:val="24"/>
        <w:szCs w:val="24"/>
        <w:lang w:val="en-US" w:eastAsia="zh-CN"/>
      </w:rPr>
      <w:drawing>
        <wp:inline distT="0" distB="0" distL="114300" distR="114300">
          <wp:extent cx="694690" cy="252095"/>
          <wp:effectExtent l="0" t="0" r="10160" b="14605"/>
          <wp:docPr id="1" name="图片 1" descr="学练优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学练优LOGO"/>
                  <pic:cNvPicPr>
                    <a:picLocks noChangeAspect="1"/>
                  </pic:cNvPicPr>
                </pic:nvPicPr>
                <pic:blipFill>
                  <a:blip r:embed="rId1">
                    <a:clrChange>
                      <a:clrFrom>
                        <a:srgbClr val="FFFFFF"/>
                      </a:clrFrom>
                      <a:clrTo>
                        <a:srgbClr val="FFFFFF">
                          <a:alpha val="0"/>
                        </a:srgbClr>
                      </a:clrTo>
                    </a:clrChange>
                  </a:blip>
                  <a:stretch>
                    <a:fillRect/>
                  </a:stretch>
                </pic:blipFill>
                <pic:spPr>
                  <a:xfrm>
                    <a:off x="0" y="0"/>
                    <a:ext cx="694690" cy="252095"/>
                  </a:xfrm>
                  <a:prstGeom prst="rect">
                    <a:avLst/>
                  </a:prstGeom>
                  <a:noFill/>
                  <a:ln w="9525">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D9030B"/>
    <w:rsid w:val="009D0C67"/>
    <w:rsid w:val="0F2818DA"/>
    <w:rsid w:val="165A5FF1"/>
    <w:rsid w:val="1BD843A9"/>
    <w:rsid w:val="2AD9030B"/>
    <w:rsid w:val="3F416661"/>
    <w:rsid w:val="5C7E16C2"/>
    <w:rsid w:val="63B91170"/>
    <w:rsid w:val="69395272"/>
    <w:rsid w:val="7DBF4C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2020-11-13T02:11:00Z</dcterms:created>
  <dc:creator>Administrator</dc:creator>
  <cp:lastModifiedBy>Administrator</cp:lastModifiedBy>
  <dcterms:modified xsi:type="dcterms:W3CDTF">2020-11-13T09:38:42Z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